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9253" w14:textId="77777777" w:rsidR="002A3377" w:rsidRPr="00FF08CD" w:rsidRDefault="002A3377" w:rsidP="00294F64">
      <w:pPr>
        <w:pStyle w:val="Prrafodelista"/>
        <w:pBdr>
          <w:bottom w:val="single" w:sz="4" w:space="1" w:color="auto"/>
        </w:pBdr>
        <w:spacing w:line="360" w:lineRule="auto"/>
        <w:ind w:left="360"/>
        <w:jc w:val="both"/>
        <w:rPr>
          <w:rFonts w:asciiTheme="majorHAnsi" w:hAnsiTheme="majorHAnsi" w:cstheme="majorHAnsi"/>
          <w:b/>
          <w:sz w:val="22"/>
          <w:szCs w:val="22"/>
          <w:lang w:val="es-ES_tradnl"/>
        </w:rPr>
      </w:pPr>
    </w:p>
    <w:p w14:paraId="32093F0F" w14:textId="09A74D3C" w:rsidR="00BD1399" w:rsidRPr="00FF08CD" w:rsidRDefault="00F80A72" w:rsidP="00294F64">
      <w:pPr>
        <w:pStyle w:val="Prrafodelista"/>
        <w:pBdr>
          <w:bottom w:val="single" w:sz="4" w:space="1" w:color="auto"/>
        </w:pBdr>
        <w:spacing w:line="360" w:lineRule="auto"/>
        <w:ind w:left="360"/>
        <w:jc w:val="both"/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FF08CD">
        <w:rPr>
          <w:rFonts w:asciiTheme="majorHAnsi" w:hAnsiTheme="majorHAnsi" w:cstheme="majorHAnsi"/>
          <w:b/>
          <w:sz w:val="22"/>
          <w:szCs w:val="22"/>
          <w:lang w:val="es-ES_tradnl"/>
        </w:rPr>
        <w:t>PRE-REGISTRO EGEL</w:t>
      </w:r>
    </w:p>
    <w:p w14:paraId="27C50236" w14:textId="77777777" w:rsidR="00294F64" w:rsidRPr="00FF08CD" w:rsidRDefault="00294F64" w:rsidP="00BD1399">
      <w:pPr>
        <w:pStyle w:val="Prrafodelista"/>
        <w:spacing w:line="360" w:lineRule="auto"/>
        <w:ind w:left="360"/>
        <w:jc w:val="both"/>
        <w:rPr>
          <w:rFonts w:asciiTheme="majorHAnsi" w:hAnsiTheme="majorHAnsi" w:cstheme="majorHAnsi"/>
          <w:b/>
          <w:color w:val="0070C0"/>
          <w:sz w:val="22"/>
          <w:szCs w:val="22"/>
          <w:lang w:val="es-ES_tradnl"/>
        </w:rPr>
      </w:pPr>
    </w:p>
    <w:p w14:paraId="5143C789" w14:textId="2222BE93" w:rsidR="00D25CA4" w:rsidRPr="00FF08CD" w:rsidRDefault="00F80A72" w:rsidP="00F80A72">
      <w:pPr>
        <w:pStyle w:val="Prrafodelista"/>
        <w:ind w:left="0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s-ES_tradnl" w:eastAsia="es-ES"/>
        </w:rPr>
      </w:pPr>
      <w:r w:rsidRPr="00FF08CD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s-ES_tradnl" w:eastAsia="es-ES"/>
        </w:rPr>
        <w:t xml:space="preserve">Una vez publicadas las fechas de convocatoria en la </w:t>
      </w:r>
      <w:r w:rsidR="00FF08CD" w:rsidRPr="00FF08CD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s-ES_tradnl" w:eastAsia="es-ES"/>
        </w:rPr>
        <w:t>página</w:t>
      </w:r>
      <w:r w:rsidRPr="00FF08CD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s-ES_tradnl" w:eastAsia="es-ES"/>
        </w:rPr>
        <w:t xml:space="preserve"> de Facebook de Servicio Social, deberás de realizar el siguiente proceso.</w:t>
      </w:r>
    </w:p>
    <w:p w14:paraId="6341010D" w14:textId="77777777" w:rsidR="00F80609" w:rsidRPr="00FF08CD" w:rsidRDefault="00F80609" w:rsidP="00F80609">
      <w:pPr>
        <w:pStyle w:val="Prrafodelista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s-ES_tradnl" w:eastAsia="es-ES"/>
        </w:rPr>
      </w:pPr>
    </w:p>
    <w:p w14:paraId="2B56D45B" w14:textId="60FCF49C" w:rsidR="00F80A72" w:rsidRPr="00FF08CD" w:rsidRDefault="00F80A72" w:rsidP="00F80609">
      <w:pPr>
        <w:pStyle w:val="Prrafodelista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s-ES_tradnl" w:eastAsia="es-ES"/>
        </w:rPr>
      </w:pPr>
      <w:r w:rsidRPr="00FF08CD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s-ES_tradnl" w:eastAsia="es-ES"/>
        </w:rPr>
        <w:t xml:space="preserve">Enviar escaneada carta de pasante y/o </w:t>
      </w:r>
      <w:proofErr w:type="spellStart"/>
      <w:r w:rsidRPr="00FF08CD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s-ES_tradnl" w:eastAsia="es-ES"/>
        </w:rPr>
        <w:t>kardex</w:t>
      </w:r>
      <w:proofErr w:type="spellEnd"/>
      <w:r w:rsidRPr="00FF08CD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s-ES_tradnl" w:eastAsia="es-ES"/>
        </w:rPr>
        <w:t xml:space="preserve"> con el 100% de materias cursadas al siguiente correo </w:t>
      </w:r>
      <w:hyperlink r:id="rId7" w:tgtFrame="_blank" w:history="1">
        <w:r w:rsidRPr="00FF08CD">
          <w:rPr>
            <w:rFonts w:asciiTheme="majorHAnsi" w:eastAsia="Times New Roman" w:hAnsiTheme="majorHAnsi" w:cstheme="majorHAnsi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val="es-ES_tradnl" w:eastAsia="es-ES"/>
          </w:rPr>
          <w:t>servicio.social@fciencias.uaslp.mx</w:t>
        </w:r>
      </w:hyperlink>
      <w:r w:rsidRPr="00FF08CD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s-ES_tradnl" w:eastAsia="es-ES"/>
        </w:rPr>
        <w:t>  </w:t>
      </w:r>
    </w:p>
    <w:p w14:paraId="632E2C05" w14:textId="77777777" w:rsidR="00F80A72" w:rsidRPr="00FF08CD" w:rsidRDefault="00F80A72" w:rsidP="00F80A7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s-ES_tradnl" w:eastAsia="es-ES"/>
        </w:rPr>
      </w:pPr>
    </w:p>
    <w:p w14:paraId="5C62DD00" w14:textId="77777777" w:rsidR="00F80A72" w:rsidRPr="00FF08CD" w:rsidRDefault="00F80A72" w:rsidP="00F80609">
      <w:pPr>
        <w:shd w:val="clear" w:color="auto" w:fill="FFFFFF"/>
        <w:spacing w:after="0" w:line="240" w:lineRule="auto"/>
        <w:ind w:left="708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s-ES_tradnl" w:eastAsia="es-ES"/>
        </w:rPr>
      </w:pPr>
      <w:r w:rsidRPr="00FF08CD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s-ES_tradnl" w:eastAsia="es-ES"/>
        </w:rPr>
        <w:t>En caso de que te falten materias por cursar, enviar en el mismo correo el Visto Bueno del coordinador de carrera.</w:t>
      </w:r>
    </w:p>
    <w:p w14:paraId="42EA01C2" w14:textId="77777777" w:rsidR="00F80A72" w:rsidRPr="00FF08CD" w:rsidRDefault="00F80A72" w:rsidP="00F80A7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s-ES_tradnl" w:eastAsia="es-ES"/>
        </w:rPr>
      </w:pPr>
    </w:p>
    <w:p w14:paraId="3D1D77D5" w14:textId="7D5BB98B" w:rsidR="00F80A72" w:rsidRPr="00FF08CD" w:rsidRDefault="00F80A72" w:rsidP="00F80A7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s-ES_tradnl" w:eastAsia="es-ES"/>
        </w:rPr>
      </w:pPr>
      <w:r w:rsidRPr="00FF08CD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s-ES_tradnl" w:eastAsia="es-ES"/>
        </w:rPr>
        <w:t>Deberás enviar en el correo los siguientes datos: </w:t>
      </w:r>
    </w:p>
    <w:p w14:paraId="2E8AF8E0" w14:textId="77777777" w:rsidR="00F80A72" w:rsidRPr="00FF08CD" w:rsidRDefault="00F80A72" w:rsidP="00F80A72">
      <w:pPr>
        <w:numPr>
          <w:ilvl w:val="0"/>
          <w:numId w:val="37"/>
        </w:numPr>
        <w:shd w:val="clear" w:color="auto" w:fill="FFFFFF"/>
        <w:spacing w:beforeAutospacing="1" w:after="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s-ES_tradnl" w:eastAsia="es-ES"/>
        </w:rPr>
      </w:pPr>
      <w:r w:rsidRPr="00FF08CD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s-ES_tradnl" w:eastAsia="es-ES"/>
        </w:rPr>
        <w:t>Nombre completo </w:t>
      </w:r>
    </w:p>
    <w:p w14:paraId="247A82B1" w14:textId="77777777" w:rsidR="00F80A72" w:rsidRPr="00FF08CD" w:rsidRDefault="00F80A72" w:rsidP="00F80A72">
      <w:pPr>
        <w:numPr>
          <w:ilvl w:val="0"/>
          <w:numId w:val="37"/>
        </w:numPr>
        <w:shd w:val="clear" w:color="auto" w:fill="FFFFFF"/>
        <w:spacing w:beforeAutospacing="1" w:after="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s-ES_tradnl" w:eastAsia="es-ES"/>
        </w:rPr>
      </w:pPr>
      <w:r w:rsidRPr="00FF08CD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s-ES_tradnl" w:eastAsia="es-ES"/>
        </w:rPr>
        <w:t>Clave única de alumno </w:t>
      </w:r>
    </w:p>
    <w:p w14:paraId="0AF48790" w14:textId="77777777" w:rsidR="00F80A72" w:rsidRPr="00FF08CD" w:rsidRDefault="00F80A72" w:rsidP="00F80A72">
      <w:pPr>
        <w:numPr>
          <w:ilvl w:val="0"/>
          <w:numId w:val="37"/>
        </w:numPr>
        <w:shd w:val="clear" w:color="auto" w:fill="FFFFFF"/>
        <w:spacing w:beforeAutospacing="1" w:after="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s-ES_tradnl" w:eastAsia="es-ES"/>
        </w:rPr>
      </w:pPr>
      <w:r w:rsidRPr="00FF08CD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s-ES_tradnl" w:eastAsia="es-ES"/>
        </w:rPr>
        <w:t>Teléfono móvil  </w:t>
      </w:r>
    </w:p>
    <w:p w14:paraId="620148D2" w14:textId="77777777" w:rsidR="00F80A72" w:rsidRPr="00FF08CD" w:rsidRDefault="00F80A72" w:rsidP="00F80A72">
      <w:pPr>
        <w:numPr>
          <w:ilvl w:val="0"/>
          <w:numId w:val="37"/>
        </w:numPr>
        <w:shd w:val="clear" w:color="auto" w:fill="FFFFFF"/>
        <w:spacing w:beforeAutospacing="1" w:after="0" w:afterAutospacing="1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s-ES_tradnl" w:eastAsia="es-ES"/>
        </w:rPr>
      </w:pPr>
      <w:r w:rsidRPr="00FF08CD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s-ES_tradnl" w:eastAsia="es-ES"/>
        </w:rPr>
        <w:t>Tipo de examen a aplicar (Biología, Informática, Ciencias de la Educación, Ingeniería Electrónica). </w:t>
      </w:r>
    </w:p>
    <w:p w14:paraId="66539241" w14:textId="7439481A" w:rsidR="00F80A72" w:rsidRPr="00FF08CD" w:rsidRDefault="00F80A72" w:rsidP="00F80A7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s-ES_tradnl" w:eastAsia="es-ES"/>
        </w:rPr>
      </w:pPr>
      <w:r w:rsidRPr="00FF08CD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s-ES_tradnl" w:eastAsia="es-ES"/>
        </w:rPr>
        <w:t xml:space="preserve">En el trascurso de la semana, se te hará llegar un correo electrónico con un número de matrícula, con el cual podrás ingresar </w:t>
      </w:r>
      <w:r w:rsidRPr="00EF5339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s-ES_tradnl" w:eastAsia="es-ES"/>
        </w:rPr>
        <w:t>a</w:t>
      </w:r>
      <w:r w:rsidR="00FF08CD" w:rsidRPr="00EF5339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s-ES_tradnl" w:eastAsia="es-ES"/>
        </w:rPr>
        <w:t xml:space="preserve"> </w:t>
      </w:r>
      <w:r w:rsidRPr="00EF5339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s-ES_tradnl" w:eastAsia="es-ES"/>
        </w:rPr>
        <w:t>l</w:t>
      </w:r>
      <w:r w:rsidR="00FF08CD" w:rsidRPr="00EF5339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s-ES_tradnl" w:eastAsia="es-ES"/>
        </w:rPr>
        <w:t>a</w:t>
      </w:r>
      <w:r w:rsidRPr="00EF5339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s-ES_tradnl" w:eastAsia="es-ES"/>
        </w:rPr>
        <w:t xml:space="preserve"> li</w:t>
      </w:r>
      <w:r w:rsidR="00FF08CD" w:rsidRPr="00EF5339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s-ES_tradnl" w:eastAsia="es-ES"/>
        </w:rPr>
        <w:t>ga</w:t>
      </w:r>
      <w:r w:rsidR="00FF08CD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s-ES_tradnl" w:eastAsia="es-ES"/>
        </w:rPr>
        <w:t xml:space="preserve"> </w:t>
      </w:r>
      <w:r w:rsidRPr="00FF08CD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s-ES_tradnl" w:eastAsia="es-ES"/>
        </w:rPr>
        <w:t>que a continuación se le indica:</w:t>
      </w:r>
    </w:p>
    <w:p w14:paraId="2F1EAC05" w14:textId="77777777" w:rsidR="00F80A72" w:rsidRPr="00FF08CD" w:rsidRDefault="00F80A72" w:rsidP="00F80A7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es-ES_tradnl" w:eastAsia="es-ES"/>
        </w:rPr>
      </w:pPr>
    </w:p>
    <w:p w14:paraId="46B9FE94" w14:textId="77777777" w:rsidR="00F80A72" w:rsidRPr="00FF08CD" w:rsidRDefault="00F80A72" w:rsidP="00F80A72">
      <w:pPr>
        <w:textAlignment w:val="baseline"/>
        <w:rPr>
          <w:rFonts w:ascii="Calibri" w:hAnsi="Calibri" w:cs="Calibri"/>
          <w:color w:val="000000"/>
          <w:lang w:val="es-ES_tradnl"/>
        </w:rPr>
      </w:pPr>
      <w:proofErr w:type="gramStart"/>
      <w:r w:rsidRPr="00FF08CD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val="es-ES_tradnl" w:eastAsia="es-ES"/>
        </w:rPr>
        <w:t>Link</w:t>
      </w:r>
      <w:proofErr w:type="gramEnd"/>
      <w:r w:rsidRPr="00FF08CD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val="es-ES_tradnl" w:eastAsia="es-ES"/>
        </w:rPr>
        <w:t>: </w:t>
      </w:r>
      <w:r w:rsidRPr="00FF08CD">
        <w:rPr>
          <w:rFonts w:asciiTheme="majorHAnsi" w:eastAsia="Times New Roman" w:hAnsiTheme="majorHAnsi" w:cstheme="majorHAnsi"/>
          <w:color w:val="000000"/>
          <w:sz w:val="28"/>
          <w:szCs w:val="28"/>
          <w:bdr w:val="none" w:sz="0" w:space="0" w:color="auto" w:frame="1"/>
          <w:lang w:val="es-ES_tradnl" w:eastAsia="es-ES"/>
        </w:rPr>
        <w:t> </w:t>
      </w:r>
      <w:r w:rsidRPr="00FF08CD">
        <w:rPr>
          <w:rFonts w:ascii="Century Gothic" w:hAnsi="Century Gothic" w:cs="Calibri"/>
          <w:color w:val="000000"/>
          <w:bdr w:val="none" w:sz="0" w:space="0" w:color="auto" w:frame="1"/>
          <w:lang w:val="es-ES_tradnl"/>
        </w:rPr>
        <w:t> </w:t>
      </w:r>
      <w:hyperlink r:id="rId8" w:tgtFrame="_blank" w:history="1">
        <w:r w:rsidRPr="00FF08CD">
          <w:rPr>
            <w:rStyle w:val="Hipervnculo"/>
            <w:rFonts w:ascii="Century Gothic" w:hAnsi="Century Gothic" w:cs="Arial"/>
            <w:bdr w:val="none" w:sz="0" w:space="0" w:color="auto" w:frame="1"/>
            <w:lang w:val="es-ES_tradnl"/>
          </w:rPr>
          <w:t>http://registroenlinea.ceneval.edu.mx/RegistroLinea/indexCerrado.php</w:t>
        </w:r>
      </w:hyperlink>
    </w:p>
    <w:p w14:paraId="68684789" w14:textId="77777777" w:rsidR="00F80A72" w:rsidRPr="00FF08CD" w:rsidRDefault="00F80A72" w:rsidP="00F80A7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bdr w:val="none" w:sz="0" w:space="0" w:color="auto" w:frame="1"/>
          <w:lang w:val="es-ES_tradnl" w:eastAsia="es-ES"/>
        </w:rPr>
      </w:pPr>
    </w:p>
    <w:p w14:paraId="4112D5F4" w14:textId="708CE305" w:rsidR="002A43BD" w:rsidRPr="00FF08CD" w:rsidRDefault="00BD1399" w:rsidP="002A43BD">
      <w:pPr>
        <w:pStyle w:val="Prrafodelista"/>
        <w:ind w:left="0"/>
        <w:jc w:val="right"/>
        <w:rPr>
          <w:rFonts w:asciiTheme="majorHAnsi" w:hAnsiTheme="majorHAnsi" w:cstheme="majorHAnsi"/>
          <w:b/>
          <w:color w:val="000000" w:themeColor="text1"/>
          <w:sz w:val="22"/>
          <w:szCs w:val="22"/>
          <w:lang w:val="es-ES_tradnl"/>
        </w:rPr>
      </w:pPr>
      <w:r w:rsidRPr="00FF08CD">
        <w:rPr>
          <w:rFonts w:asciiTheme="majorHAnsi" w:hAnsiTheme="majorHAnsi" w:cstheme="majorHAnsi"/>
          <w:b/>
          <w:color w:val="000000" w:themeColor="text1"/>
          <w:sz w:val="22"/>
          <w:szCs w:val="22"/>
          <w:lang w:val="es-ES_tradnl"/>
        </w:rPr>
        <w:t xml:space="preserve">FECHA DE REVISIÓN </w:t>
      </w:r>
      <w:r w:rsidR="00916214" w:rsidRPr="00FF08CD">
        <w:rPr>
          <w:rFonts w:asciiTheme="majorHAnsi" w:hAnsiTheme="majorHAnsi" w:cstheme="majorHAnsi"/>
          <w:b/>
          <w:color w:val="000000" w:themeColor="text1"/>
          <w:sz w:val="22"/>
          <w:szCs w:val="22"/>
          <w:lang w:val="es-ES_tradnl"/>
        </w:rPr>
        <w:t>07/07</w:t>
      </w:r>
      <w:r w:rsidR="009813D5" w:rsidRPr="00FF08CD">
        <w:rPr>
          <w:rFonts w:asciiTheme="majorHAnsi" w:hAnsiTheme="majorHAnsi" w:cstheme="majorHAnsi"/>
          <w:b/>
          <w:color w:val="000000" w:themeColor="text1"/>
          <w:sz w:val="22"/>
          <w:szCs w:val="22"/>
          <w:lang w:val="es-ES_tradnl"/>
        </w:rPr>
        <w:t>/2022</w:t>
      </w:r>
    </w:p>
    <w:sectPr w:rsidR="002A43BD" w:rsidRPr="00FF08CD" w:rsidSect="007D7B11">
      <w:head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980C" w14:textId="77777777" w:rsidR="00D90B1E" w:rsidRDefault="00D90B1E" w:rsidP="00294F64">
      <w:pPr>
        <w:spacing w:after="0" w:line="240" w:lineRule="auto"/>
      </w:pPr>
      <w:r>
        <w:separator/>
      </w:r>
    </w:p>
  </w:endnote>
  <w:endnote w:type="continuationSeparator" w:id="0">
    <w:p w14:paraId="6DD42CCF" w14:textId="77777777" w:rsidR="00D90B1E" w:rsidRDefault="00D90B1E" w:rsidP="0029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2B3E" w14:textId="77777777" w:rsidR="00D90B1E" w:rsidRDefault="00D90B1E" w:rsidP="00294F64">
      <w:pPr>
        <w:spacing w:after="0" w:line="240" w:lineRule="auto"/>
      </w:pPr>
      <w:r>
        <w:separator/>
      </w:r>
    </w:p>
  </w:footnote>
  <w:footnote w:type="continuationSeparator" w:id="0">
    <w:p w14:paraId="6AA74058" w14:textId="77777777" w:rsidR="00D90B1E" w:rsidRDefault="00D90B1E" w:rsidP="00294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53F4" w14:textId="77777777" w:rsidR="00294F64" w:rsidRDefault="00294F64">
    <w:pPr>
      <w:pStyle w:val="Encabezado"/>
      <w:rPr>
        <w:rFonts w:asciiTheme="majorHAnsi" w:hAnsiTheme="majorHAnsi" w:cstheme="majorHAnsi"/>
        <w:b/>
        <w:color w:val="002060"/>
      </w:rPr>
    </w:pPr>
    <w:r w:rsidRPr="00294F64">
      <w:rPr>
        <w:rFonts w:asciiTheme="majorHAnsi" w:hAnsiTheme="majorHAnsi" w:cstheme="majorHAnsi"/>
        <w:b/>
        <w:noProof/>
        <w:color w:val="002060"/>
        <w:lang w:eastAsia="es-MX"/>
      </w:rPr>
      <w:drawing>
        <wp:anchor distT="0" distB="0" distL="114300" distR="114300" simplePos="0" relativeHeight="251658240" behindDoc="1" locked="0" layoutInCell="1" allowOverlap="1" wp14:anchorId="7AFF30CE" wp14:editId="2B005A81">
          <wp:simplePos x="0" y="0"/>
          <wp:positionH relativeFrom="column">
            <wp:posOffset>4511040</wp:posOffset>
          </wp:positionH>
          <wp:positionV relativeFrom="paragraph">
            <wp:posOffset>-335280</wp:posOffset>
          </wp:positionV>
          <wp:extent cx="1457325" cy="824865"/>
          <wp:effectExtent l="0" t="0" r="0" b="0"/>
          <wp:wrapTight wrapText="bothSides">
            <wp:wrapPolygon edited="0">
              <wp:start x="4800" y="1995"/>
              <wp:lineTo x="3388" y="3991"/>
              <wp:lineTo x="2259" y="7483"/>
              <wp:lineTo x="2259" y="14467"/>
              <wp:lineTo x="3388" y="18457"/>
              <wp:lineTo x="4518" y="19455"/>
              <wp:lineTo x="7624" y="19455"/>
              <wp:lineTo x="8188" y="18457"/>
              <wp:lineTo x="16659" y="11473"/>
              <wp:lineTo x="16659" y="10975"/>
              <wp:lineTo x="18918" y="8979"/>
              <wp:lineTo x="18071" y="6984"/>
              <wp:lineTo x="7059" y="1995"/>
              <wp:lineTo x="4800" y="1995"/>
            </wp:wrapPolygon>
          </wp:wrapTight>
          <wp:docPr id="1" name="Imagen 1" descr="Posgrado en Ciencias Aplicadas,Facultad de Ciencias, Universidad Autónoma  de San Luis Potos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grado en Ciencias Aplicadas,Facultad de Ciencias, Universidad Autónoma  de San Luis Potos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4F64">
      <w:rPr>
        <w:rFonts w:asciiTheme="majorHAnsi" w:hAnsiTheme="majorHAnsi" w:cstheme="majorHAnsi"/>
        <w:b/>
        <w:color w:val="002060"/>
      </w:rPr>
      <w:t xml:space="preserve">                               Departamento de Servicio Social y Prácticas Profesionales.</w:t>
    </w:r>
  </w:p>
  <w:p w14:paraId="4884BD03" w14:textId="77777777" w:rsidR="00294F64" w:rsidRPr="00294F64" w:rsidRDefault="00294F64">
    <w:pPr>
      <w:pStyle w:val="Encabezado"/>
      <w:rPr>
        <w:rFonts w:asciiTheme="majorHAnsi" w:hAnsiTheme="majorHAnsi" w:cstheme="majorHAnsi"/>
        <w:b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712"/>
    <w:multiLevelType w:val="hybridMultilevel"/>
    <w:tmpl w:val="8B689D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F69"/>
    <w:multiLevelType w:val="hybridMultilevel"/>
    <w:tmpl w:val="CF4A04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7DF5"/>
    <w:multiLevelType w:val="multilevel"/>
    <w:tmpl w:val="028AB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1F142D"/>
    <w:multiLevelType w:val="multilevel"/>
    <w:tmpl w:val="73168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A375ACE"/>
    <w:multiLevelType w:val="hybridMultilevel"/>
    <w:tmpl w:val="90BC20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0F1F"/>
    <w:multiLevelType w:val="hybridMultilevel"/>
    <w:tmpl w:val="ACA6E2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834E8"/>
    <w:multiLevelType w:val="multilevel"/>
    <w:tmpl w:val="77EAC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695DA7"/>
    <w:multiLevelType w:val="hybridMultilevel"/>
    <w:tmpl w:val="90BC20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A714F"/>
    <w:multiLevelType w:val="multilevel"/>
    <w:tmpl w:val="CE80A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F000B77"/>
    <w:multiLevelType w:val="hybridMultilevel"/>
    <w:tmpl w:val="BDD2A55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1E37E4"/>
    <w:multiLevelType w:val="hybridMultilevel"/>
    <w:tmpl w:val="528646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53A8A"/>
    <w:multiLevelType w:val="hybridMultilevel"/>
    <w:tmpl w:val="1CB4A8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A197C"/>
    <w:multiLevelType w:val="multilevel"/>
    <w:tmpl w:val="CE80A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AE3EF1"/>
    <w:multiLevelType w:val="multilevel"/>
    <w:tmpl w:val="CA54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1D0493"/>
    <w:multiLevelType w:val="multilevel"/>
    <w:tmpl w:val="77EAC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28A55BC"/>
    <w:multiLevelType w:val="hybridMultilevel"/>
    <w:tmpl w:val="B0DC7F8C"/>
    <w:lvl w:ilvl="0" w:tplc="060EA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41D31"/>
    <w:multiLevelType w:val="hybridMultilevel"/>
    <w:tmpl w:val="E27C3C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A13719"/>
    <w:multiLevelType w:val="hybridMultilevel"/>
    <w:tmpl w:val="528646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16937">
    <w:abstractNumId w:val="8"/>
  </w:num>
  <w:num w:numId="2" w16cid:durableId="1205948441">
    <w:abstractNumId w:val="15"/>
  </w:num>
  <w:num w:numId="3" w16cid:durableId="1207377160">
    <w:abstractNumId w:val="0"/>
  </w:num>
  <w:num w:numId="4" w16cid:durableId="1927348539">
    <w:abstractNumId w:val="2"/>
  </w:num>
  <w:num w:numId="5" w16cid:durableId="923565416">
    <w:abstractNumId w:val="16"/>
  </w:num>
  <w:num w:numId="6" w16cid:durableId="111748575">
    <w:abstractNumId w:val="7"/>
  </w:num>
  <w:num w:numId="7" w16cid:durableId="649528545">
    <w:abstractNumId w:val="18"/>
  </w:num>
  <w:num w:numId="8" w16cid:durableId="455754533">
    <w:abstractNumId w:val="11"/>
  </w:num>
  <w:num w:numId="9" w16cid:durableId="624577591">
    <w:abstractNumId w:val="13"/>
  </w:num>
  <w:num w:numId="10" w16cid:durableId="1761562148">
    <w:abstractNumId w:val="9"/>
  </w:num>
  <w:num w:numId="11" w16cid:durableId="2146239956">
    <w:abstractNumId w:val="6"/>
  </w:num>
  <w:num w:numId="12" w16cid:durableId="619724350">
    <w:abstractNumId w:val="5"/>
  </w:num>
  <w:num w:numId="13" w16cid:durableId="1842037843">
    <w:abstractNumId w:val="3"/>
  </w:num>
  <w:num w:numId="14" w16cid:durableId="553733481">
    <w:abstractNumId w:val="10"/>
  </w:num>
  <w:num w:numId="15" w16cid:durableId="928855508">
    <w:abstractNumId w:val="17"/>
  </w:num>
  <w:num w:numId="16" w16cid:durableId="751590280">
    <w:abstractNumId w:val="4"/>
  </w:num>
  <w:num w:numId="17" w16cid:durableId="458693426">
    <w:abstractNumId w:val="4"/>
  </w:num>
  <w:num w:numId="18" w16cid:durableId="481435502">
    <w:abstractNumId w:val="4"/>
  </w:num>
  <w:num w:numId="19" w16cid:durableId="57553695">
    <w:abstractNumId w:val="4"/>
  </w:num>
  <w:num w:numId="20" w16cid:durableId="1691057153">
    <w:abstractNumId w:val="4"/>
  </w:num>
  <w:num w:numId="21" w16cid:durableId="199243889">
    <w:abstractNumId w:val="4"/>
  </w:num>
  <w:num w:numId="22" w16cid:durableId="1218129568">
    <w:abstractNumId w:val="4"/>
  </w:num>
  <w:num w:numId="23" w16cid:durableId="1066563343">
    <w:abstractNumId w:val="4"/>
  </w:num>
  <w:num w:numId="24" w16cid:durableId="1597052220">
    <w:abstractNumId w:val="4"/>
  </w:num>
  <w:num w:numId="25" w16cid:durableId="1960987454">
    <w:abstractNumId w:val="4"/>
  </w:num>
  <w:num w:numId="26" w16cid:durableId="2004963615">
    <w:abstractNumId w:val="4"/>
  </w:num>
  <w:num w:numId="27" w16cid:durableId="1879077760">
    <w:abstractNumId w:val="4"/>
  </w:num>
  <w:num w:numId="28" w16cid:durableId="656149392">
    <w:abstractNumId w:val="4"/>
  </w:num>
  <w:num w:numId="29" w16cid:durableId="1817259117">
    <w:abstractNumId w:val="4"/>
  </w:num>
  <w:num w:numId="30" w16cid:durableId="1657686612">
    <w:abstractNumId w:val="4"/>
  </w:num>
  <w:num w:numId="31" w16cid:durableId="89935772">
    <w:abstractNumId w:val="4"/>
  </w:num>
  <w:num w:numId="32" w16cid:durableId="1712068365">
    <w:abstractNumId w:val="4"/>
  </w:num>
  <w:num w:numId="33" w16cid:durableId="947391401">
    <w:abstractNumId w:val="4"/>
  </w:num>
  <w:num w:numId="34" w16cid:durableId="185869692">
    <w:abstractNumId w:val="4"/>
  </w:num>
  <w:num w:numId="35" w16cid:durableId="1070154426">
    <w:abstractNumId w:val="4"/>
  </w:num>
  <w:num w:numId="36" w16cid:durableId="1994554640">
    <w:abstractNumId w:val="1"/>
  </w:num>
  <w:num w:numId="37" w16cid:durableId="270666066">
    <w:abstractNumId w:val="14"/>
  </w:num>
  <w:num w:numId="38" w16cid:durableId="8713794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64"/>
    <w:rsid w:val="0001106D"/>
    <w:rsid w:val="00030B95"/>
    <w:rsid w:val="000826C5"/>
    <w:rsid w:val="000A3064"/>
    <w:rsid w:val="000B0985"/>
    <w:rsid w:val="000B1C15"/>
    <w:rsid w:val="000C42C7"/>
    <w:rsid w:val="001004D1"/>
    <w:rsid w:val="00101449"/>
    <w:rsid w:val="00111E78"/>
    <w:rsid w:val="00113CAB"/>
    <w:rsid w:val="00144200"/>
    <w:rsid w:val="0017053D"/>
    <w:rsid w:val="001D4B17"/>
    <w:rsid w:val="001D7954"/>
    <w:rsid w:val="001F1415"/>
    <w:rsid w:val="00215560"/>
    <w:rsid w:val="00246392"/>
    <w:rsid w:val="0026327D"/>
    <w:rsid w:val="00294F64"/>
    <w:rsid w:val="002A3377"/>
    <w:rsid w:val="002A43BD"/>
    <w:rsid w:val="0032242F"/>
    <w:rsid w:val="00375ABB"/>
    <w:rsid w:val="00426750"/>
    <w:rsid w:val="00476FDD"/>
    <w:rsid w:val="004C1260"/>
    <w:rsid w:val="004E259C"/>
    <w:rsid w:val="004F62AD"/>
    <w:rsid w:val="005012B3"/>
    <w:rsid w:val="00554FCB"/>
    <w:rsid w:val="00562428"/>
    <w:rsid w:val="0056342A"/>
    <w:rsid w:val="0056693C"/>
    <w:rsid w:val="005A4F7B"/>
    <w:rsid w:val="005B35F5"/>
    <w:rsid w:val="00632785"/>
    <w:rsid w:val="00670D23"/>
    <w:rsid w:val="00696CBF"/>
    <w:rsid w:val="006C642E"/>
    <w:rsid w:val="0076108E"/>
    <w:rsid w:val="007A3BCF"/>
    <w:rsid w:val="007D7B11"/>
    <w:rsid w:val="007F033D"/>
    <w:rsid w:val="0087764D"/>
    <w:rsid w:val="008B48A0"/>
    <w:rsid w:val="00916214"/>
    <w:rsid w:val="00925A3D"/>
    <w:rsid w:val="009813D5"/>
    <w:rsid w:val="009B187A"/>
    <w:rsid w:val="009D3C04"/>
    <w:rsid w:val="00A97857"/>
    <w:rsid w:val="00B446E0"/>
    <w:rsid w:val="00B9410B"/>
    <w:rsid w:val="00BD1399"/>
    <w:rsid w:val="00BE5C7F"/>
    <w:rsid w:val="00C057B0"/>
    <w:rsid w:val="00C06C8B"/>
    <w:rsid w:val="00C4537F"/>
    <w:rsid w:val="00C5516F"/>
    <w:rsid w:val="00C65544"/>
    <w:rsid w:val="00CB15CC"/>
    <w:rsid w:val="00CE5CD8"/>
    <w:rsid w:val="00D25CA4"/>
    <w:rsid w:val="00D42317"/>
    <w:rsid w:val="00D90B1E"/>
    <w:rsid w:val="00E24B22"/>
    <w:rsid w:val="00E80C81"/>
    <w:rsid w:val="00EA0989"/>
    <w:rsid w:val="00EA2F71"/>
    <w:rsid w:val="00EC2C2A"/>
    <w:rsid w:val="00EC7AA8"/>
    <w:rsid w:val="00EF5339"/>
    <w:rsid w:val="00F411DF"/>
    <w:rsid w:val="00F55764"/>
    <w:rsid w:val="00F76F7F"/>
    <w:rsid w:val="00F80609"/>
    <w:rsid w:val="00F80A72"/>
    <w:rsid w:val="00F827EE"/>
    <w:rsid w:val="00FF08CD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846FF"/>
  <w15:chartTrackingRefBased/>
  <w15:docId w15:val="{276B1927-FE9E-421B-B951-46C88928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6E0"/>
  </w:style>
  <w:style w:type="paragraph" w:styleId="Ttulo1">
    <w:name w:val="heading 1"/>
    <w:basedOn w:val="Normal"/>
    <w:next w:val="Normal"/>
    <w:link w:val="Ttulo1Car"/>
    <w:uiPriority w:val="9"/>
    <w:qFormat/>
    <w:rsid w:val="00B446E0"/>
    <w:pPr>
      <w:keepNext/>
      <w:keepLines/>
      <w:pBdr>
        <w:bottom w:val="single" w:sz="4" w:space="2" w:color="2683C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446E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46E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46E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446E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446E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446E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446E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446E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46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17"/>
    <w:rPr>
      <w:rFonts w:ascii="Segoe UI" w:hAnsi="Segoe UI" w:cs="Segoe UI"/>
      <w:sz w:val="18"/>
      <w:szCs w:val="1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446E0"/>
    <w:pPr>
      <w:pBdr>
        <w:top w:val="single" w:sz="24" w:space="4" w:color="2683C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446E0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446E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46E0"/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446E0"/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446E0"/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46E0"/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446E0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446E0"/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446E0"/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446E0"/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446E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446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B446E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B446E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446E0"/>
    <w:rPr>
      <w:caps/>
      <w:color w:val="404040" w:themeColor="text1" w:themeTint="BF"/>
      <w:spacing w:val="20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B446E0"/>
    <w:rPr>
      <w:b/>
      <w:bCs/>
    </w:rPr>
  </w:style>
  <w:style w:type="character" w:styleId="nfasis">
    <w:name w:val="Emphasis"/>
    <w:basedOn w:val="Fuentedeprrafopredeter"/>
    <w:uiPriority w:val="20"/>
    <w:qFormat/>
    <w:rsid w:val="00B446E0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B446E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446E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B446E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B446E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B446E0"/>
    <w:rPr>
      <w:b/>
      <w:bCs/>
      <w:i/>
      <w:iCs/>
      <w:caps w:val="0"/>
      <w:smallCaps w:val="0"/>
      <w:strike w:val="0"/>
      <w:dstrike w:val="0"/>
      <w:color w:val="2683C6" w:themeColor="accent2"/>
    </w:rPr>
  </w:style>
  <w:style w:type="character" w:styleId="Referenciasutil">
    <w:name w:val="Subtle Reference"/>
    <w:basedOn w:val="Fuentedeprrafopredeter"/>
    <w:uiPriority w:val="31"/>
    <w:qFormat/>
    <w:rsid w:val="00B446E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B446E0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B446E0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446E0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294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F64"/>
  </w:style>
  <w:style w:type="paragraph" w:styleId="Piedepgina">
    <w:name w:val="footer"/>
    <w:basedOn w:val="Normal"/>
    <w:link w:val="PiedepginaCar"/>
    <w:uiPriority w:val="99"/>
    <w:unhideWhenUsed/>
    <w:rsid w:val="00294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F64"/>
  </w:style>
  <w:style w:type="character" w:styleId="Hipervnculo">
    <w:name w:val="Hyperlink"/>
    <w:basedOn w:val="Fuentedeprrafopredeter"/>
    <w:uiPriority w:val="99"/>
    <w:unhideWhenUsed/>
    <w:rsid w:val="004E259C"/>
    <w:rPr>
      <w:color w:val="6EAC1C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2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oenlinea.ceneval.edu.mx/RegistroLinea/indexCerrado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io.social@fciencias.uaslp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IRMA ADRIANA ESPARZA BARAJAS</cp:lastModifiedBy>
  <cp:revision>2</cp:revision>
  <cp:lastPrinted>2015-11-05T18:35:00Z</cp:lastPrinted>
  <dcterms:created xsi:type="dcterms:W3CDTF">2022-07-08T17:28:00Z</dcterms:created>
  <dcterms:modified xsi:type="dcterms:W3CDTF">2022-07-08T17:28:00Z</dcterms:modified>
</cp:coreProperties>
</file>