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C845" w14:textId="676DA74D" w:rsidR="00151616" w:rsidRPr="00216ADB" w:rsidRDefault="00216ADB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2451"/>
          <w:sz w:val="28"/>
          <w:szCs w:val="28"/>
          <w:u w:val="single"/>
        </w:rPr>
      </w:pPr>
      <w:r w:rsidRPr="005E25B3">
        <w:rPr>
          <w:rStyle w:val="markv3c17vkiw"/>
          <w:rFonts w:ascii="Century Gothic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</w:rPr>
        <w:t>TIENES</w:t>
      </w:r>
      <w:r w:rsidRPr="005E25B3">
        <w:rPr>
          <w:rFonts w:ascii="Century Gothic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</w:rPr>
        <w:t> </w:t>
      </w:r>
      <w:r w:rsidRPr="005E25B3">
        <w:rPr>
          <w:rStyle w:val="marki6de9ufn0"/>
          <w:rFonts w:ascii="Century Gothic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</w:rPr>
        <w:t>2</w:t>
      </w:r>
      <w:r w:rsidRPr="005E25B3">
        <w:rPr>
          <w:rFonts w:ascii="Century Gothic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</w:rPr>
        <w:t> </w:t>
      </w:r>
      <w:r w:rsidRPr="005E25B3">
        <w:rPr>
          <w:rStyle w:val="markc3pssqvtu"/>
          <w:rFonts w:ascii="Century Gothic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</w:rPr>
        <w:t>OPCIONES</w:t>
      </w:r>
      <w:r w:rsidRPr="005E25B3">
        <w:rPr>
          <w:rFonts w:ascii="Century Gothic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</w:rPr>
        <w:t> PARA REALIZAR TU TRAMITE DE SERVICIO SOCIAL Y PRÁCTICAS PROFESIONALES:</w:t>
      </w:r>
    </w:p>
    <w:p w14:paraId="53F4FA66" w14:textId="77777777" w:rsidR="00151616" w:rsidRPr="00216ADB" w:rsidRDefault="00151616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</w:p>
    <w:p w14:paraId="7836F44B" w14:textId="05F92BDE" w:rsidR="00151616" w:rsidRPr="00216ADB" w:rsidRDefault="00151616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Consulta la siguiente liga y revisa los requisitos:</w:t>
      </w:r>
    </w:p>
    <w:p w14:paraId="6F46C7E5" w14:textId="77777777" w:rsidR="00151616" w:rsidRPr="00216ADB" w:rsidRDefault="00151616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</w:p>
    <w:p w14:paraId="096F96B4" w14:textId="431486A4" w:rsidR="00151616" w:rsidRPr="00216ADB" w:rsidRDefault="00000000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hyperlink r:id="rId7" w:tgtFrame="_blank" w:history="1">
        <w:r w:rsidR="00151616" w:rsidRPr="00216ADB">
          <w:rPr>
            <w:rFonts w:ascii="Century Gothic" w:hAnsi="Century Gothic" w:cs="Calibri"/>
            <w:color w:val="002060"/>
            <w:sz w:val="32"/>
            <w:szCs w:val="32"/>
            <w:bdr w:val="none" w:sz="0" w:space="0" w:color="auto" w:frame="1"/>
          </w:rPr>
          <w:t>http://www.fc.uaslp.mx/facultad/ssocial.html</w:t>
        </w:r>
      </w:hyperlink>
    </w:p>
    <w:p w14:paraId="18F52A45" w14:textId="77777777" w:rsidR="00151616" w:rsidRPr="00216ADB" w:rsidRDefault="00151616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</w:p>
    <w:p w14:paraId="1063595C" w14:textId="238648D9" w:rsidR="00151616" w:rsidRPr="00216ADB" w:rsidRDefault="00151616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 xml:space="preserve">Puedes enviarlos al </w:t>
      </w:r>
      <w:r w:rsidR="004E27E3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 xml:space="preserve">siguiente </w:t>
      </w: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correo</w:t>
      </w:r>
      <w:r w:rsidR="004E27E3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 xml:space="preserve"> </w:t>
      </w:r>
      <w:r w:rsidR="00DD5DC2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electrónico,</w:t>
      </w: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 xml:space="preserve"> </w:t>
      </w:r>
      <w:hyperlink r:id="rId8" w:history="1">
        <w:r w:rsidRPr="00216ADB">
          <w:rPr>
            <w:rStyle w:val="Hipervnculo"/>
            <w:rFonts w:ascii="Century Gothic" w:hAnsi="Century Gothic" w:cs="Calibri"/>
            <w:sz w:val="32"/>
            <w:szCs w:val="32"/>
            <w:bdr w:val="none" w:sz="0" w:space="0" w:color="auto" w:frame="1"/>
          </w:rPr>
          <w:t>servicio.social@fciencias.uaslp.mx</w:t>
        </w:r>
      </w:hyperlink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; en un solo archivo PDF, todos los documentos.</w:t>
      </w:r>
    </w:p>
    <w:p w14:paraId="4E67CC0D" w14:textId="057E14C1" w:rsidR="00151616" w:rsidRPr="00216ADB" w:rsidRDefault="00151616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O entregarlos físicamente en el Depto. de Servicio Social de la Facultad Edificio 3, 1er piso, en los siguientes horarios.</w:t>
      </w:r>
    </w:p>
    <w:p w14:paraId="7F0C004F" w14:textId="77777777" w:rsidR="00151616" w:rsidRPr="00216ADB" w:rsidRDefault="00151616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</w:p>
    <w:p w14:paraId="0A74E4FE" w14:textId="50EED50D" w:rsidR="00151616" w:rsidRPr="00216ADB" w:rsidRDefault="00151616" w:rsidP="00216ADB">
      <w:pPr>
        <w:pStyle w:val="NormalWeb"/>
        <w:spacing w:before="0" w:beforeAutospacing="0" w:after="0" w:afterAutospacing="0"/>
        <w:jc w:val="both"/>
        <w:textAlignment w:val="baseline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 xml:space="preserve">Lunes a viernes de 8:30 a 15:00 </w:t>
      </w:r>
      <w:proofErr w:type="spellStart"/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hrs</w:t>
      </w:r>
      <w:proofErr w:type="spellEnd"/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.</w:t>
      </w:r>
    </w:p>
    <w:p w14:paraId="53C8C537" w14:textId="5842BCE6" w:rsidR="00216ADB" w:rsidRDefault="00216ADB">
      <w:pPr>
        <w:rPr>
          <w:lang w:val="es-ES"/>
        </w:rPr>
      </w:pPr>
    </w:p>
    <w:p w14:paraId="060DFDDF" w14:textId="77777777" w:rsidR="00216ADB" w:rsidRPr="00216ADB" w:rsidRDefault="00216ADB" w:rsidP="00216ADB">
      <w:pPr>
        <w:rPr>
          <w:rStyle w:val="markv3c17vkiw"/>
          <w:rFonts w:ascii="Century Gothic" w:eastAsia="Times New Roman" w:hAnsi="Century Gothic" w:cs="Calibri"/>
          <w:b/>
          <w:bCs/>
          <w:color w:val="002060"/>
          <w:sz w:val="32"/>
          <w:szCs w:val="32"/>
          <w:u w:val="single"/>
          <w:bdr w:val="none" w:sz="0" w:space="0" w:color="auto" w:frame="1"/>
          <w:lang w:val="es-ES" w:eastAsia="es-ES"/>
        </w:rPr>
      </w:pPr>
      <w:r w:rsidRPr="005E25B3">
        <w:rPr>
          <w:rStyle w:val="markv3c17vkiw"/>
          <w:rFonts w:ascii="Century Gothic" w:eastAsia="Times New Roman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  <w:lang w:val="es-ES" w:eastAsia="es-ES"/>
        </w:rPr>
        <w:t>PRE-REGISTRO EGEL</w:t>
      </w:r>
    </w:p>
    <w:p w14:paraId="2B0AB8BB" w14:textId="77777777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Una vez publicadas las fechas de convocatoria en la página de Facebook de Servicio Social, deberás de realizar el siguiente proceso.</w:t>
      </w:r>
    </w:p>
    <w:p w14:paraId="04A57808" w14:textId="77777777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1.</w:t>
      </w: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  <w:t xml:space="preserve">Enviar escaneada carta de pasante y/o </w:t>
      </w:r>
      <w:proofErr w:type="spellStart"/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kardex</w:t>
      </w:r>
      <w:proofErr w:type="spellEnd"/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 xml:space="preserve"> con el 100% de materias cursadas al siguiente correo servicio.social@fciencias.uaslp.mx  </w:t>
      </w:r>
    </w:p>
    <w:p w14:paraId="57566132" w14:textId="77777777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En caso de que te falten materias por cursar, enviar en el mismo correo el Visto Bueno del coordinador de carrera.</w:t>
      </w:r>
    </w:p>
    <w:p w14:paraId="2D96FD0C" w14:textId="77777777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 xml:space="preserve">Deberás enviar en el correo los siguientes datos: </w:t>
      </w:r>
    </w:p>
    <w:p w14:paraId="1476750D" w14:textId="77777777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•</w:t>
      </w: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  <w:t xml:space="preserve">Nombre completo </w:t>
      </w:r>
    </w:p>
    <w:p w14:paraId="1F753656" w14:textId="77777777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•</w:t>
      </w: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  <w:t xml:space="preserve">Clave única de alumno </w:t>
      </w:r>
    </w:p>
    <w:p w14:paraId="6EB24713" w14:textId="77777777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•</w:t>
      </w: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  <w:t xml:space="preserve">Teléfono móvil  </w:t>
      </w:r>
    </w:p>
    <w:p w14:paraId="485D88D5" w14:textId="6987AE90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lastRenderedPageBreak/>
        <w:t>•</w:t>
      </w: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  <w:t>Tipo de examen a aplicar (Biología, Informática, Ciencias de la Educación, Ingeniería Electrónica</w:t>
      </w:r>
      <w:r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 xml:space="preserve">, </w:t>
      </w: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 xml:space="preserve">Ingeniería Biomédica). </w:t>
      </w:r>
    </w:p>
    <w:p w14:paraId="475720A1" w14:textId="10814A65" w:rsid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En el trascurso de la semana, se te hará llegar un correo electrónico con un número de matrícula</w:t>
      </w:r>
      <w:r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.</w:t>
      </w:r>
    </w:p>
    <w:p w14:paraId="748BA4BD" w14:textId="77777777" w:rsidR="00216ADB" w:rsidRPr="00216ADB" w:rsidRDefault="00216ADB" w:rsidP="00216ADB">
      <w:pPr>
        <w:spacing w:line="240" w:lineRule="auto"/>
        <w:jc w:val="both"/>
        <w:rPr>
          <w:rFonts w:ascii="Century Gothic" w:eastAsia="Times New Roman" w:hAnsi="Century Gothic" w:cs="Calibri"/>
          <w:b/>
          <w:bCs/>
          <w:color w:val="002060"/>
          <w:sz w:val="32"/>
          <w:szCs w:val="32"/>
          <w:u w:val="single"/>
          <w:bdr w:val="none" w:sz="0" w:space="0" w:color="auto" w:frame="1"/>
          <w:lang w:val="es-ES" w:eastAsia="es-ES"/>
        </w:rPr>
      </w:pPr>
    </w:p>
    <w:p w14:paraId="0C13B4BD" w14:textId="28F11EFE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b/>
          <w:bCs/>
          <w:color w:val="002060"/>
          <w:sz w:val="32"/>
          <w:szCs w:val="32"/>
          <w:u w:val="single"/>
          <w:bdr w:val="none" w:sz="0" w:space="0" w:color="auto" w:frame="1"/>
        </w:rPr>
      </w:pPr>
      <w:r w:rsidRPr="005E25B3">
        <w:rPr>
          <w:rFonts w:ascii="Century Gothic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</w:rPr>
        <w:t>CARTA MOTIVOS.</w:t>
      </w:r>
      <w:r w:rsidRPr="00216ADB">
        <w:rPr>
          <w:rFonts w:ascii="Century Gothic" w:hAnsi="Century Gothic" w:cs="Calibri"/>
          <w:b/>
          <w:bCs/>
          <w:color w:val="002060"/>
          <w:sz w:val="32"/>
          <w:szCs w:val="32"/>
          <w:u w:val="single"/>
          <w:bdr w:val="none" w:sz="0" w:space="0" w:color="auto" w:frame="1"/>
        </w:rPr>
        <w:t> </w:t>
      </w:r>
    </w:p>
    <w:p w14:paraId="6B097F0A" w14:textId="77777777" w:rsid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2451"/>
          <w:sz w:val="22"/>
          <w:szCs w:val="22"/>
        </w:rPr>
      </w:pPr>
      <w:r>
        <w:rPr>
          <w:rFonts w:ascii="Century Gothic" w:hAnsi="Century Gothic" w:cs="Calibri"/>
          <w:color w:val="000000"/>
          <w:bdr w:val="none" w:sz="0" w:space="0" w:color="auto" w:frame="1"/>
          <w:shd w:val="clear" w:color="auto" w:fill="FFFFFF"/>
        </w:rPr>
        <w:t> </w:t>
      </w:r>
    </w:p>
    <w:p w14:paraId="665B8E4E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Es un oficio en el que se deberá explicar los motivos por la falta de entrega de documentación en tiempo, de acuerdo con los requisitos establecidos. </w:t>
      </w:r>
    </w:p>
    <w:p w14:paraId="616F20EC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 </w:t>
      </w:r>
    </w:p>
    <w:p w14:paraId="7F4EEEB9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No hay un formato oficial solo deberá contar con los siguientes requisitos: </w:t>
      </w:r>
    </w:p>
    <w:p w14:paraId="12292C1E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 </w:t>
      </w:r>
    </w:p>
    <w:p w14:paraId="508E2695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Deberá estar firmada, sellada y/o membretada por aval de la institución receptora. </w:t>
      </w:r>
    </w:p>
    <w:p w14:paraId="786AF7FE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Indicar los motivos de demora. </w:t>
      </w:r>
    </w:p>
    <w:p w14:paraId="3AB8D19F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Tu nombre. </w:t>
      </w:r>
    </w:p>
    <w:p w14:paraId="5F4E8E76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Tu clave. </w:t>
      </w:r>
    </w:p>
    <w:p w14:paraId="63BC2C91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Tu carrera. </w:t>
      </w:r>
    </w:p>
    <w:p w14:paraId="45069F80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Tu semestre. </w:t>
      </w:r>
    </w:p>
    <w:p w14:paraId="2A21CFC3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 </w:t>
      </w:r>
    </w:p>
    <w:p w14:paraId="6E2C32A5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La carta deberá ser dirigida a la Dra. Catalina Arenas Huertero, solicitando su Visto Bueno. </w:t>
      </w:r>
    </w:p>
    <w:p w14:paraId="309FD6BC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 </w:t>
      </w:r>
    </w:p>
    <w:p w14:paraId="7EFDA842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El envío puede ser por correo electrónico: </w:t>
      </w:r>
      <w:hyperlink r:id="rId9" w:history="1">
        <w:r w:rsidRPr="00216ADB">
          <w:rPr>
            <w:color w:val="002060"/>
            <w:sz w:val="32"/>
            <w:szCs w:val="32"/>
          </w:rPr>
          <w:t>servicio.social@fciencias.uaslp.mx</w:t>
        </w:r>
      </w:hyperlink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. </w:t>
      </w:r>
    </w:p>
    <w:p w14:paraId="642CF47E" w14:textId="77777777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 </w:t>
      </w:r>
    </w:p>
    <w:p w14:paraId="2BAC842E" w14:textId="5EC85B8B" w:rsid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O entregarlo físicamente en oficinas del Departamento. </w:t>
      </w:r>
    </w:p>
    <w:p w14:paraId="476CDBC2" w14:textId="36376969" w:rsid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</w:p>
    <w:p w14:paraId="06D3A303" w14:textId="0021509B" w:rsidR="00216ADB" w:rsidRDefault="00216ADB" w:rsidP="00216ADB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</w:p>
    <w:p w14:paraId="30B481A4" w14:textId="77777777" w:rsidR="00216ADB" w:rsidRPr="00216ADB" w:rsidRDefault="00216ADB" w:rsidP="00216ADB">
      <w:pPr>
        <w:jc w:val="both"/>
        <w:rPr>
          <w:rStyle w:val="markv3c17vkiw"/>
          <w:rFonts w:ascii="Century Gothic" w:eastAsia="Times New Roman" w:hAnsi="Century Gothic" w:cs="Calibri"/>
          <w:b/>
          <w:bCs/>
          <w:color w:val="002060"/>
          <w:sz w:val="32"/>
          <w:szCs w:val="32"/>
          <w:u w:val="single"/>
          <w:bdr w:val="none" w:sz="0" w:space="0" w:color="auto" w:frame="1"/>
          <w:lang w:val="es-ES" w:eastAsia="es-ES"/>
        </w:rPr>
      </w:pPr>
      <w:r w:rsidRPr="005E25B3">
        <w:rPr>
          <w:rStyle w:val="markv3c17vkiw"/>
          <w:rFonts w:ascii="Century Gothic" w:eastAsia="Times New Roman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  <w:lang w:val="es-ES" w:eastAsia="es-ES"/>
        </w:rPr>
        <w:lastRenderedPageBreak/>
        <w:t>TESTIMONIOS EGEL</w:t>
      </w:r>
    </w:p>
    <w:p w14:paraId="57940971" w14:textId="77777777" w:rsidR="00216ADB" w:rsidRPr="00216ADB" w:rsidRDefault="00216ADB" w:rsidP="00216ADB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La entrega es de manera física exclusivamente.</w:t>
      </w:r>
    </w:p>
    <w:p w14:paraId="27D83B40" w14:textId="77777777" w:rsidR="00216ADB" w:rsidRPr="00216ADB" w:rsidRDefault="00216ADB" w:rsidP="00216ADB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216ADB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Debes de traer una copia de tu INE por los dos lados.</w:t>
      </w:r>
    </w:p>
    <w:p w14:paraId="191E0BB9" w14:textId="1BC65CC4" w:rsidR="00216ADB" w:rsidRPr="00216ADB" w:rsidRDefault="00216ADB" w:rsidP="00216AD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</w:pPr>
      <w:r w:rsidRPr="00216ADB">
        <w:rPr>
          <w:rFonts w:ascii="Century Gothic" w:hAnsi="Century Gothic" w:cs="Calibri"/>
          <w:color w:val="002060"/>
          <w:sz w:val="32"/>
          <w:szCs w:val="32"/>
          <w:bdr w:val="none" w:sz="0" w:space="0" w:color="auto" w:frame="1"/>
        </w:rPr>
        <w:t>Si alguien más recoge tu documento, deberás enviar con esa persona, una carta poder que puedes comprar en cualquier papelería o imprimirla de cualquier buscador, la deberás firmar y quien recoge deberá entregar la carta poder, copia de tu INE y copia del INE de quién recoge.</w:t>
      </w:r>
    </w:p>
    <w:p w14:paraId="1355AF4E" w14:textId="43799137" w:rsidR="00216ADB" w:rsidRDefault="00216ADB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7E380D04" w14:textId="77777777" w:rsidR="00A01D63" w:rsidRPr="00A01D63" w:rsidRDefault="00A01D63" w:rsidP="00A01D63">
      <w:pPr>
        <w:jc w:val="both"/>
        <w:rPr>
          <w:rStyle w:val="markv3c17vkiw"/>
          <w:rFonts w:ascii="Century Gothic" w:eastAsia="Times New Roman" w:hAnsi="Century Gothic" w:cs="Calibri"/>
          <w:b/>
          <w:bCs/>
          <w:color w:val="002060"/>
          <w:sz w:val="32"/>
          <w:szCs w:val="32"/>
          <w:u w:val="single"/>
          <w:bdr w:val="none" w:sz="0" w:space="0" w:color="auto" w:frame="1"/>
          <w:lang w:val="es-ES" w:eastAsia="es-ES"/>
        </w:rPr>
      </w:pPr>
      <w:r w:rsidRPr="005E25B3">
        <w:rPr>
          <w:rStyle w:val="markv3c17vkiw"/>
          <w:rFonts w:ascii="Century Gothic" w:eastAsia="Times New Roman" w:hAnsi="Century Gothic" w:cs="Calibri"/>
          <w:b/>
          <w:bCs/>
          <w:color w:val="002060"/>
          <w:sz w:val="32"/>
          <w:szCs w:val="32"/>
          <w:highlight w:val="yellow"/>
          <w:u w:val="single"/>
          <w:bdr w:val="none" w:sz="0" w:space="0" w:color="auto" w:frame="1"/>
          <w:lang w:val="es-ES" w:eastAsia="es-ES"/>
        </w:rPr>
        <w:t>REQUISITOS PARA CARTA PRESENTACIÓN.</w:t>
      </w:r>
    </w:p>
    <w:p w14:paraId="47584F6F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Puedes solicitarla en oficinas con esta información o enviar los datos al correo institucional de servicio social, servicio.social@fciencias.uaslp.mx.</w:t>
      </w:r>
    </w:p>
    <w:p w14:paraId="21EC2E44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Requisitos:</w:t>
      </w:r>
    </w:p>
    <w:p w14:paraId="7CB7B17A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Nombre de la institución:</w:t>
      </w:r>
    </w:p>
    <w:p w14:paraId="2E20A02A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</w: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  <w:t>Ejemplo: Bimbo, S.A.</w:t>
      </w:r>
    </w:p>
    <w:p w14:paraId="34AD3510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Nombre completo de la persona a la que se va a dirigir el oficio y cargo que despeña:</w:t>
      </w:r>
    </w:p>
    <w:p w14:paraId="73D97D6D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</w: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ab/>
        <w:t>Ejemplo: Lic. Luis Pérez López, Coordinador de Servicios.</w:t>
      </w:r>
    </w:p>
    <w:p w14:paraId="79ADBDE6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Nombre, clave, carrera y semestre que cursa el alumno:</w:t>
      </w:r>
    </w:p>
    <w:p w14:paraId="195B11C6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Especificar si es para Prácticas Profesionales o Servicio Social.</w:t>
      </w:r>
    </w:p>
    <w:p w14:paraId="55C59E16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SIN COSTO.</w:t>
      </w:r>
    </w:p>
    <w:p w14:paraId="194EA4EF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lastRenderedPageBreak/>
        <w:t>Si falta algún dato NO se elaborará la carta.</w:t>
      </w:r>
    </w:p>
    <w:p w14:paraId="791A30B9" w14:textId="77777777" w:rsidR="00A01D63" w:rsidRPr="00A01D63" w:rsidRDefault="00A01D63" w:rsidP="00A01D63">
      <w:pPr>
        <w:jc w:val="both"/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</w:pPr>
      <w:r w:rsidRPr="00A01D63">
        <w:rPr>
          <w:rFonts w:ascii="Century Gothic" w:eastAsia="Times New Roman" w:hAnsi="Century Gothic" w:cs="Calibri"/>
          <w:color w:val="002060"/>
          <w:sz w:val="32"/>
          <w:szCs w:val="32"/>
          <w:bdr w:val="none" w:sz="0" w:space="0" w:color="auto" w:frame="1"/>
          <w:lang w:val="es-ES" w:eastAsia="es-ES"/>
        </w:rPr>
        <w:t>Si se requiere de mayor cantidad de información en la carta, deberás dirigirte a Control Escolar para solicitar una constancia. (tiene costo)</w:t>
      </w:r>
    </w:p>
    <w:p w14:paraId="29C4CEA3" w14:textId="6931269F" w:rsidR="00A01D63" w:rsidRDefault="00A01D63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1DA3A410" w14:textId="29D9CEC8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23DEA7BF" w14:textId="2FD6231A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450D78AF" w14:textId="30DB9C0E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73FE8DB0" w14:textId="078E9985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04A42B1B" w14:textId="29166F98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5CC3EA51" w14:textId="630105EE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394D79DE" w14:textId="6C48FD88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473339F9" w14:textId="1343F122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30865981" w14:textId="2D246D86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698A8857" w14:textId="029D6992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6BE7B218" w14:textId="32A83B6F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7AFCCD57" w14:textId="4F5E6F67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74E4925D" w14:textId="7FCFF2B7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679F5D46" w14:textId="67CA3DF0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54B71586" w14:textId="0EC1A0C1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3540D53F" w14:textId="13419028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5543FFD5" w14:textId="2CBA7C26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09399B9E" w14:textId="0213BFC3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4AB05AA1" w14:textId="6A91B492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72C92CF6" w14:textId="2ACED719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5C1EAC21" w14:textId="1FBE43DC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613E088A" w14:textId="23DA8A20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11F1A7FF" w14:textId="7EC6A837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26304A3B" w14:textId="259C83D7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007A90BF" w14:textId="790FA75B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68944232" w14:textId="1ABC7260" w:rsidR="006A4C5A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p w14:paraId="4A7C8A2B" w14:textId="77777777" w:rsidR="006A4C5A" w:rsidRPr="00216ADB" w:rsidRDefault="006A4C5A">
      <w:pPr>
        <w:rPr>
          <w:rFonts w:ascii="Century Gothic" w:eastAsia="Times New Roman" w:hAnsi="Century Gothic" w:cs="Calibri"/>
          <w:b/>
          <w:bCs/>
          <w:color w:val="002060"/>
          <w:sz w:val="32"/>
          <w:szCs w:val="32"/>
          <w:bdr w:val="none" w:sz="0" w:space="0" w:color="auto" w:frame="1"/>
          <w:lang w:val="es-ES" w:eastAsia="es-ES"/>
        </w:rPr>
      </w:pPr>
    </w:p>
    <w:sectPr w:rsidR="006A4C5A" w:rsidRPr="00216AD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D661" w14:textId="77777777" w:rsidR="00674B3B" w:rsidRDefault="00674B3B" w:rsidP="00216ADB">
      <w:pPr>
        <w:spacing w:after="0" w:line="240" w:lineRule="auto"/>
      </w:pPr>
      <w:r>
        <w:separator/>
      </w:r>
    </w:p>
  </w:endnote>
  <w:endnote w:type="continuationSeparator" w:id="0">
    <w:p w14:paraId="348590E6" w14:textId="77777777" w:rsidR="00674B3B" w:rsidRDefault="00674B3B" w:rsidP="0021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0FC4" w14:textId="38C83DCF" w:rsidR="00216ADB" w:rsidRDefault="00216ADB">
    <w:pPr>
      <w:pStyle w:val="Piedepgina"/>
    </w:pPr>
  </w:p>
  <w:p w14:paraId="74F80051" w14:textId="77777777" w:rsidR="006A4C5A" w:rsidRDefault="006A4C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2572" w14:textId="77777777" w:rsidR="00674B3B" w:rsidRDefault="00674B3B" w:rsidP="00216ADB">
      <w:pPr>
        <w:spacing w:after="0" w:line="240" w:lineRule="auto"/>
      </w:pPr>
      <w:r>
        <w:separator/>
      </w:r>
    </w:p>
  </w:footnote>
  <w:footnote w:type="continuationSeparator" w:id="0">
    <w:p w14:paraId="7A8FA429" w14:textId="77777777" w:rsidR="00674B3B" w:rsidRDefault="00674B3B" w:rsidP="00216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1ED"/>
    <w:multiLevelType w:val="hybridMultilevel"/>
    <w:tmpl w:val="7902A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38"/>
    <w:multiLevelType w:val="hybridMultilevel"/>
    <w:tmpl w:val="C9A8C6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6540">
    <w:abstractNumId w:val="0"/>
  </w:num>
  <w:num w:numId="2" w16cid:durableId="83784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16"/>
    <w:rsid w:val="00151616"/>
    <w:rsid w:val="001A61EB"/>
    <w:rsid w:val="00216ADB"/>
    <w:rsid w:val="002313C8"/>
    <w:rsid w:val="004E27E3"/>
    <w:rsid w:val="005E25B3"/>
    <w:rsid w:val="00674B3B"/>
    <w:rsid w:val="006A4C5A"/>
    <w:rsid w:val="00A01D63"/>
    <w:rsid w:val="00C37A0E"/>
    <w:rsid w:val="00DD5DC2"/>
    <w:rsid w:val="00E451A5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AB94"/>
  <w15:chartTrackingRefBased/>
  <w15:docId w15:val="{8AFCE120-5E90-4D3F-BD6B-4E80AFBB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16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arkv3c17vkiw">
    <w:name w:val="markv3c17vkiw"/>
    <w:basedOn w:val="Fuentedeprrafopredeter"/>
    <w:rsid w:val="00151616"/>
  </w:style>
  <w:style w:type="character" w:customStyle="1" w:styleId="marki6de9ufn0">
    <w:name w:val="marki6de9ufn0"/>
    <w:basedOn w:val="Fuentedeprrafopredeter"/>
    <w:rsid w:val="00151616"/>
  </w:style>
  <w:style w:type="character" w:customStyle="1" w:styleId="markc3pssqvtu">
    <w:name w:val="markc3pssqvtu"/>
    <w:basedOn w:val="Fuentedeprrafopredeter"/>
    <w:rsid w:val="00151616"/>
  </w:style>
  <w:style w:type="paragraph" w:styleId="Prrafodelista">
    <w:name w:val="List Paragraph"/>
    <w:basedOn w:val="Normal"/>
    <w:uiPriority w:val="34"/>
    <w:qFormat/>
    <w:rsid w:val="00216A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6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ADB"/>
  </w:style>
  <w:style w:type="paragraph" w:styleId="Piedepgina">
    <w:name w:val="footer"/>
    <w:basedOn w:val="Normal"/>
    <w:link w:val="PiedepginaCar"/>
    <w:uiPriority w:val="99"/>
    <w:unhideWhenUsed/>
    <w:rsid w:val="00216A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.social@fciencias.uaslp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c.uaslp.mx/facultad/ssocia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rvicio.social@fciencias.uaslp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492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ADRIANA ESPARZA BARAJAS</dc:creator>
  <cp:keywords/>
  <dc:description/>
  <cp:lastModifiedBy>IRMA ADRIANA ESPARZA BARAJAS</cp:lastModifiedBy>
  <cp:revision>11</cp:revision>
  <dcterms:created xsi:type="dcterms:W3CDTF">2023-08-08T15:44:00Z</dcterms:created>
  <dcterms:modified xsi:type="dcterms:W3CDTF">2023-08-08T18:21:00Z</dcterms:modified>
</cp:coreProperties>
</file>